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D2" w:rsidRDefault="00E954D2" w:rsidP="00E954D2">
      <w:pPr>
        <w:pStyle w:val="NoSpacing"/>
        <w:jc w:val="right"/>
      </w:pPr>
      <w:bookmarkStart w:id="0" w:name="_GoBack"/>
      <w:bookmarkEnd w:id="0"/>
      <w:r>
        <w:t>Lesson Seven Part Two</w:t>
      </w:r>
    </w:p>
    <w:p w:rsidR="00610B82" w:rsidRPr="00E954D2" w:rsidRDefault="00E954D2" w:rsidP="00E954D2">
      <w:pPr>
        <w:pStyle w:val="NoSpacing"/>
        <w:jc w:val="center"/>
        <w:rPr>
          <w:sz w:val="36"/>
        </w:rPr>
      </w:pPr>
      <w:r w:rsidRPr="00E954D2">
        <w:rPr>
          <w:sz w:val="36"/>
        </w:rPr>
        <w:t>Sports Medicine I</w:t>
      </w:r>
    </w:p>
    <w:p w:rsidR="00E954D2" w:rsidRDefault="00E954D2" w:rsidP="00E954D2">
      <w:pPr>
        <w:jc w:val="center"/>
        <w:rPr>
          <w:sz w:val="32"/>
        </w:rPr>
      </w:pPr>
      <w:r>
        <w:rPr>
          <w:sz w:val="32"/>
        </w:rPr>
        <w:t>Unit Two – Anatomy: Skeletal Muscle</w:t>
      </w:r>
    </w:p>
    <w:p w:rsidR="00E954D2" w:rsidRPr="00E954D2" w:rsidRDefault="00E954D2" w:rsidP="00E954D2">
      <w:r w:rsidRPr="00E954D2">
        <w:t>Muscle Response to Use</w:t>
      </w:r>
    </w:p>
    <w:p w:rsidR="00E954D2" w:rsidRPr="00E954D2" w:rsidRDefault="00E954D2" w:rsidP="00E954D2"/>
    <w:p w:rsidR="00E954D2" w:rsidRPr="00E954D2" w:rsidRDefault="00E954D2" w:rsidP="00E954D2"/>
    <w:p w:rsidR="00E954D2" w:rsidRPr="00E954D2" w:rsidRDefault="00E954D2" w:rsidP="00E954D2">
      <w:r w:rsidRPr="00E954D2">
        <w:t>Response to Disuse</w:t>
      </w:r>
    </w:p>
    <w:p w:rsidR="00E954D2" w:rsidRPr="00E954D2" w:rsidRDefault="00E954D2" w:rsidP="00E954D2"/>
    <w:p w:rsidR="00E954D2" w:rsidRPr="00E954D2" w:rsidRDefault="00E954D2" w:rsidP="00E954D2"/>
    <w:p w:rsidR="00E954D2" w:rsidRPr="00E954D2" w:rsidRDefault="00E954D2" w:rsidP="00E954D2">
      <w:pPr>
        <w:pStyle w:val="NoSpacing"/>
      </w:pPr>
      <w:r w:rsidRPr="00E954D2">
        <w:t>Contraction _________</w:t>
      </w:r>
      <w:r>
        <w:t>_____</w:t>
      </w:r>
      <w:r w:rsidRPr="00E954D2">
        <w:t>___________ is directly related to the ___________</w:t>
      </w:r>
      <w:r>
        <w:t>______</w:t>
      </w:r>
      <w:r w:rsidRPr="00E954D2">
        <w:t>_____________ of the muscle fiber.</w:t>
      </w:r>
    </w:p>
    <w:p w:rsidR="00E954D2" w:rsidRPr="00E954D2" w:rsidRDefault="00E954D2" w:rsidP="00E954D2">
      <w:pPr>
        <w:pStyle w:val="NoSpacing"/>
      </w:pPr>
    </w:p>
    <w:p w:rsidR="00E954D2" w:rsidRPr="00E954D2" w:rsidRDefault="00E954D2" w:rsidP="00E954D2">
      <w:pPr>
        <w:pStyle w:val="NoSpacing"/>
      </w:pPr>
      <w:r w:rsidRPr="00E954D2">
        <w:t>The _______________</w:t>
      </w:r>
      <w:r>
        <w:t>_____</w:t>
      </w:r>
      <w:r w:rsidRPr="00E954D2">
        <w:t xml:space="preserve">__________ </w:t>
      </w:r>
      <w:proofErr w:type="spellStart"/>
      <w:r w:rsidRPr="00E954D2">
        <w:t>the</w:t>
      </w:r>
      <w:proofErr w:type="spellEnd"/>
      <w:r w:rsidRPr="00E954D2">
        <w:t xml:space="preserve"> muscle fiber, the _________</w:t>
      </w:r>
      <w:r>
        <w:t>______</w:t>
      </w:r>
      <w:r w:rsidRPr="00E954D2">
        <w:t>____________ you have used that muscle.</w:t>
      </w:r>
    </w:p>
    <w:p w:rsidR="00E954D2" w:rsidRPr="00E954D2" w:rsidRDefault="00E954D2" w:rsidP="00E954D2">
      <w:pPr>
        <w:pStyle w:val="NoSpacing"/>
      </w:pPr>
    </w:p>
    <w:p w:rsidR="00E954D2" w:rsidRPr="00E954D2" w:rsidRDefault="00E954D2" w:rsidP="00E954D2">
      <w:pPr>
        <w:pStyle w:val="NoSpacing"/>
      </w:pPr>
      <w:r w:rsidRPr="00E954D2">
        <w:t>The __________</w:t>
      </w:r>
      <w:r>
        <w:t>_____</w:t>
      </w:r>
      <w:r w:rsidRPr="00E954D2">
        <w:t xml:space="preserve">_______________ </w:t>
      </w:r>
      <w:proofErr w:type="spellStart"/>
      <w:r w:rsidRPr="00E954D2">
        <w:t>the</w:t>
      </w:r>
      <w:proofErr w:type="spellEnd"/>
      <w:r w:rsidRPr="00E954D2">
        <w:t xml:space="preserve"> muscle fiber, the _______</w:t>
      </w:r>
      <w:r>
        <w:t>______</w:t>
      </w:r>
      <w:r w:rsidRPr="00E954D2">
        <w:t>______________ you have used that muscle.</w:t>
      </w: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b/>
          <w:sz w:val="28"/>
        </w:rPr>
      </w:pPr>
      <w:r>
        <w:rPr>
          <w:b/>
          <w:sz w:val="28"/>
        </w:rPr>
        <w:t>THINK-PAIR-SHARE</w:t>
      </w:r>
    </w:p>
    <w:p w:rsidR="00E954D2" w:rsidRDefault="00E954D2" w:rsidP="00E954D2">
      <w:pPr>
        <w:pStyle w:val="NoSpacing"/>
        <w:rPr>
          <w:b/>
          <w:sz w:val="28"/>
        </w:rPr>
      </w:pPr>
    </w:p>
    <w:p w:rsidR="00E954D2" w:rsidRDefault="00E954D2" w:rsidP="00E954D2">
      <w:pPr>
        <w:pStyle w:val="NoSpacing"/>
        <w:rPr>
          <w:b/>
          <w:sz w:val="28"/>
        </w:rPr>
      </w:pPr>
    </w:p>
    <w:p w:rsidR="00E954D2" w:rsidRDefault="00E954D2" w:rsidP="00E954D2">
      <w:pPr>
        <w:pStyle w:val="NoSpacing"/>
        <w:rPr>
          <w:b/>
          <w:sz w:val="28"/>
        </w:rPr>
      </w:pPr>
    </w:p>
    <w:p w:rsidR="00E954D2" w:rsidRDefault="00E954D2" w:rsidP="00E954D2">
      <w:pPr>
        <w:pStyle w:val="NoSpacing"/>
        <w:rPr>
          <w:b/>
          <w:sz w:val="28"/>
        </w:rPr>
      </w:pPr>
    </w:p>
    <w:p w:rsidR="00E954D2" w:rsidRDefault="00E954D2" w:rsidP="00E954D2">
      <w:pPr>
        <w:pStyle w:val="NoSpacing"/>
        <w:rPr>
          <w:b/>
          <w:sz w:val="28"/>
        </w:rPr>
      </w:pPr>
    </w:p>
    <w:p w:rsidR="00E954D2" w:rsidRDefault="00E954D2" w:rsidP="00E954D2">
      <w:pPr>
        <w:pStyle w:val="NoSpacing"/>
        <w:rPr>
          <w:b/>
          <w:sz w:val="28"/>
        </w:rPr>
      </w:pP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>Three types of muscle contractions</w:t>
      </w: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</w: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  <w:t>Isometric</w:t>
      </w: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Example:</w:t>
      </w: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  <w:t>Concentric</w:t>
      </w: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Example:</w:t>
      </w: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  <w:t>Eccentric</w:t>
      </w: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Example:</w:t>
      </w: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>Muscle Response to Contraction</w:t>
      </w: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  <w:t>Threshold Response</w:t>
      </w: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</w:p>
    <w:p w:rsidR="00E954D2" w:rsidRDefault="00E954D2" w:rsidP="00E954D2">
      <w:pPr>
        <w:pStyle w:val="NoSpacing"/>
        <w:rPr>
          <w:sz w:val="24"/>
        </w:rPr>
      </w:pPr>
    </w:p>
    <w:p w:rsidR="00E954D2" w:rsidRPr="00E954D2" w:rsidRDefault="00E954D2" w:rsidP="00E954D2">
      <w:pPr>
        <w:pStyle w:val="NoSpacing"/>
        <w:rPr>
          <w:sz w:val="24"/>
        </w:rPr>
      </w:pPr>
      <w:r>
        <w:rPr>
          <w:sz w:val="24"/>
        </w:rPr>
        <w:tab/>
        <w:t>All-or-None Principle</w:t>
      </w:r>
    </w:p>
    <w:sectPr w:rsidR="00E954D2" w:rsidRPr="00E954D2" w:rsidSect="00E95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D2"/>
    <w:rsid w:val="003C6F4C"/>
    <w:rsid w:val="00610B82"/>
    <w:rsid w:val="00E10562"/>
    <w:rsid w:val="00E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45A2-793F-4160-93A2-E57671C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4C"/>
    <w:pPr>
      <w:ind w:left="720"/>
      <w:contextualSpacing/>
    </w:pPr>
  </w:style>
  <w:style w:type="paragraph" w:styleId="NoSpacing">
    <w:name w:val="No Spacing"/>
    <w:uiPriority w:val="1"/>
    <w:qFormat/>
    <w:rsid w:val="00E95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 Mat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97E9-B454-4222-A021-C47264A2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Nicholson</dc:creator>
  <cp:keywords/>
  <dc:description/>
  <cp:lastModifiedBy>Nicholson Julia</cp:lastModifiedBy>
  <cp:revision>2</cp:revision>
  <cp:lastPrinted>2017-10-27T17:53:00Z</cp:lastPrinted>
  <dcterms:created xsi:type="dcterms:W3CDTF">2017-10-27T18:37:00Z</dcterms:created>
  <dcterms:modified xsi:type="dcterms:W3CDTF">2017-10-27T18:37:00Z</dcterms:modified>
</cp:coreProperties>
</file>